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F6" w:rsidRPr="00CF26A1" w:rsidRDefault="003636F6" w:rsidP="00CF26A1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</w:rPr>
      </w:pPr>
      <w:bookmarkStart w:id="0" w:name="_GoBack"/>
      <w:bookmarkEnd w:id="0"/>
      <w:r w:rsidRPr="00CF26A1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</w:rPr>
        <w:t>HT Update</w:t>
      </w:r>
    </w:p>
    <w:p w:rsidR="003636F6" w:rsidRDefault="003636F6" w:rsidP="003636F6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:rsidR="00CF26A1" w:rsidRPr="00CF26A1" w:rsidRDefault="00CF26A1" w:rsidP="00CF26A1">
      <w:pPr>
        <w:pStyle w:val="NormalWeb"/>
        <w:tabs>
          <w:tab w:val="left" w:pos="4678"/>
          <w:tab w:val="left" w:pos="6521"/>
        </w:tabs>
        <w:spacing w:before="0" w:beforeAutospacing="0" w:after="0" w:afterAutospacing="0" w:line="360" w:lineRule="auto"/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CF26A1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Recent and forthcoming events:</w:t>
      </w:r>
    </w:p>
    <w:p w:rsidR="00E34A83" w:rsidRDefault="00E34A83" w:rsidP="00185918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Sun 31 Jan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Education Sunday</w:t>
      </w:r>
    </w:p>
    <w:p w:rsidR="00E34A83" w:rsidRDefault="00E34A83" w:rsidP="00185918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Mon 1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Catholic Education Week</w:t>
      </w:r>
    </w:p>
    <w:p w:rsidR="00E34A83" w:rsidRDefault="00E34A83" w:rsidP="00185918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Thur 4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Whole Staff Meeting – working groups</w:t>
      </w:r>
    </w:p>
    <w:p w:rsidR="005E456C" w:rsidRDefault="005E456C" w:rsidP="00185918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Fri 5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Blairvadach weekend (Friday-Sunday)</w:t>
      </w:r>
    </w:p>
    <w:p w:rsidR="00185918" w:rsidRDefault="00185918" w:rsidP="00185918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Mon 8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Prelim review meetings</w:t>
      </w:r>
    </w:p>
    <w:p w:rsidR="007E4A67" w:rsidRDefault="007E4A67" w:rsidP="00185918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Mon 8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All Star Basketball Week</w:t>
      </w:r>
    </w:p>
    <w:p w:rsidR="007E4A67" w:rsidRDefault="007E4A67" w:rsidP="00185918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Wed 10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Ash Wednesday</w:t>
      </w:r>
    </w:p>
    <w:p w:rsidR="007E4A67" w:rsidRDefault="007E4A67" w:rsidP="00185918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Fri 12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Cultural Diversity Day</w:t>
      </w:r>
    </w:p>
    <w:p w:rsidR="00536FD9" w:rsidRDefault="00536FD9" w:rsidP="00536FD9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BBEA" wp14:editId="2003CC5D">
                <wp:simplePos x="0" y="0"/>
                <wp:positionH relativeFrom="column">
                  <wp:posOffset>3568065</wp:posOffset>
                </wp:positionH>
                <wp:positionV relativeFrom="paragraph">
                  <wp:posOffset>307340</wp:posOffset>
                </wp:positionV>
                <wp:extent cx="2409825" cy="933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94928C6" id="Rectangle 2" o:spid="_x0000_s1026" style="position:absolute;margin-left:280.95pt;margin-top:24.2pt;width:189.75pt;height:7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" filled="f" strokecolor="#f79646" strokeweight="2pt"/>
            </w:pict>
          </mc:Fallback>
        </mc:AlternateContent>
      </w:r>
      <w:r>
        <w:rPr>
          <w:rFonts w:asciiTheme="minorHAnsi" w:hAnsi="Calibri" w:cstheme="minorBid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C2C8" wp14:editId="0D1458F0">
                <wp:simplePos x="0" y="0"/>
                <wp:positionH relativeFrom="column">
                  <wp:posOffset>1253490</wp:posOffset>
                </wp:positionH>
                <wp:positionV relativeFrom="paragraph">
                  <wp:posOffset>307340</wp:posOffset>
                </wp:positionV>
                <wp:extent cx="216217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B5F1C8" id="Rectangle 1" o:spid="_x0000_s1026" style="position:absolute;margin-left:98.7pt;margin-top:24.2pt;width:170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3raQIAAB0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" filled="f" strokecolor="#f79646 [3209]" strokeweight="2pt"/>
            </w:pict>
          </mc:Fallback>
        </mc:AlternateConten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Wed 17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 xml:space="preserve">In service day – </w:t>
      </w:r>
      <w:r w:rsidRPr="00E34A83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assessment and moderation</w:t>
      </w:r>
    </w:p>
    <w:p w:rsidR="00536FD9" w:rsidRDefault="00536FD9" w:rsidP="00536FD9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Learning and Teaching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Course Planning (BGE)</w:t>
      </w:r>
    </w:p>
    <w:p w:rsidR="00536FD9" w:rsidRDefault="00536FD9" w:rsidP="00536FD9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Higher Order Thinking Skills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Significant Aspects of Learning</w:t>
      </w:r>
    </w:p>
    <w:p w:rsidR="00536FD9" w:rsidRDefault="00536FD9" w:rsidP="00536FD9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appl, eval, crea, etc</w:t>
      </w:r>
    </w:p>
    <w:p w:rsidR="00536FD9" w:rsidRDefault="00536FD9" w:rsidP="00536FD9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Tues 23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S4-6 Careers Event (Activity Time)</w:t>
      </w:r>
    </w:p>
    <w:p w:rsidR="00830B23" w:rsidRDefault="00830B23" w:rsidP="00830B23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Tues 23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Primary Masterclasses (6 week programme)</w:t>
      </w:r>
    </w:p>
    <w:p w:rsidR="007E4A67" w:rsidRDefault="007E4A67" w:rsidP="007E4A67">
      <w:pPr>
        <w:tabs>
          <w:tab w:val="left" w:pos="2127"/>
          <w:tab w:val="left" w:pos="3969"/>
        </w:tabs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Wed 24 Feb</w:t>
      </w:r>
      <w:r>
        <w:rPr>
          <w:rFonts w:hAnsi="Calibri"/>
          <w:color w:val="000000" w:themeColor="text1"/>
          <w:kern w:val="24"/>
          <w:sz w:val="28"/>
          <w:szCs w:val="28"/>
        </w:rPr>
        <w:tab/>
        <w:t>Archdiocesan Mass (St Andrew’s Cathedral)</w:t>
      </w:r>
    </w:p>
    <w:p w:rsidR="007E4A67" w:rsidRDefault="007E4A67" w:rsidP="007E4A67">
      <w:pPr>
        <w:tabs>
          <w:tab w:val="left" w:pos="2127"/>
          <w:tab w:val="left" w:pos="3969"/>
        </w:tabs>
        <w:rPr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Thur 25 Feb</w:t>
      </w:r>
      <w:r>
        <w:rPr>
          <w:rFonts w:hAnsi="Calibri"/>
          <w:color w:val="000000" w:themeColor="text1"/>
          <w:kern w:val="24"/>
          <w:sz w:val="28"/>
          <w:szCs w:val="28"/>
        </w:rPr>
        <w:tab/>
      </w:r>
      <w:r>
        <w:rPr>
          <w:sz w:val="28"/>
          <w:szCs w:val="28"/>
        </w:rPr>
        <w:t>U-18s Basketball Scottish Cup quarter finals at Culloden.</w:t>
      </w:r>
    </w:p>
    <w:p w:rsidR="005E456C" w:rsidRDefault="005E456C" w:rsidP="00E34A83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Thur 25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S3 UEFA Cup trip (Manchester United)</w:t>
      </w:r>
    </w:p>
    <w:p w:rsidR="00830B23" w:rsidRDefault="00830B23" w:rsidP="00E34A83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Mon 29 Feb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Fairtrade Fortnight</w:t>
      </w:r>
    </w:p>
    <w:p w:rsidR="005E456C" w:rsidRDefault="007E4A67" w:rsidP="00E34A83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Thur 3 March</w:t>
      </w:r>
      <w:r w:rsidR="005E456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S2 Retreats</w:t>
      </w:r>
    </w:p>
    <w:p w:rsidR="00830B23" w:rsidRDefault="007717EA" w:rsidP="007717EA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Sat 5 March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Bagpack Tesco Spring</w:t>
      </w:r>
      <w:r w:rsidR="00830B2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burn</w:t>
      </w:r>
    </w:p>
    <w:p w:rsidR="00830B23" w:rsidRDefault="00830B23" w:rsidP="00E34A83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Tues 8 March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Science trip to Hunterston Power Station</w:t>
      </w:r>
    </w:p>
    <w:p w:rsidR="00830B23" w:rsidRDefault="00830B23" w:rsidP="00E34A83">
      <w:pPr>
        <w:pStyle w:val="NormalWeb"/>
        <w:tabs>
          <w:tab w:val="left" w:pos="2127"/>
          <w:tab w:val="left" w:pos="3969"/>
        </w:tabs>
        <w:spacing w:before="0" w:beforeAutospacing="0" w:after="0" w:afterAutospacing="0" w:line="360" w:lineRule="auto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Thur 10 March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  <w:t>S5/6 Parents Evening</w:t>
      </w:r>
    </w:p>
    <w:p w:rsidR="00830B23" w:rsidRDefault="00830B23" w:rsidP="00F31847">
      <w:pPr>
        <w:tabs>
          <w:tab w:val="left" w:pos="2127"/>
          <w:tab w:val="left" w:pos="3969"/>
        </w:tabs>
        <w:rPr>
          <w:sz w:val="28"/>
          <w:szCs w:val="28"/>
        </w:rPr>
      </w:pPr>
    </w:p>
    <w:p w:rsidR="007E4A67" w:rsidRDefault="007E4A67" w:rsidP="007E4A67">
      <w:pPr>
        <w:tabs>
          <w:tab w:val="left" w:pos="2127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New projectors, stage curtains, laptops, imacs and ipads. </w:t>
      </w:r>
    </w:p>
    <w:p w:rsidR="00F31847" w:rsidRPr="003636F6" w:rsidRDefault="007E4A67" w:rsidP="00194311">
      <w:pPr>
        <w:tabs>
          <w:tab w:val="left" w:pos="2127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Orders in for </w:t>
      </w:r>
      <w:r w:rsidR="00194311">
        <w:rPr>
          <w:sz w:val="28"/>
          <w:szCs w:val="28"/>
        </w:rPr>
        <w:t xml:space="preserve">stage lighting, </w:t>
      </w:r>
      <w:r>
        <w:rPr>
          <w:sz w:val="28"/>
          <w:szCs w:val="28"/>
        </w:rPr>
        <w:t xml:space="preserve">wifi </w:t>
      </w:r>
      <w:r w:rsidR="00194311">
        <w:rPr>
          <w:sz w:val="28"/>
          <w:szCs w:val="28"/>
        </w:rPr>
        <w:t xml:space="preserve">units </w:t>
      </w:r>
      <w:r w:rsidR="00FF3C23">
        <w:rPr>
          <w:sz w:val="28"/>
          <w:szCs w:val="28"/>
        </w:rPr>
        <w:t xml:space="preserve">and </w:t>
      </w:r>
      <w:r w:rsidR="00194311">
        <w:rPr>
          <w:sz w:val="28"/>
          <w:szCs w:val="28"/>
        </w:rPr>
        <w:t xml:space="preserve">display </w:t>
      </w:r>
      <w:r>
        <w:rPr>
          <w:sz w:val="28"/>
          <w:szCs w:val="28"/>
        </w:rPr>
        <w:t>screen for Dept for Deaf Ed.</w:t>
      </w:r>
    </w:p>
    <w:sectPr w:rsidR="00F31847" w:rsidRPr="003636F6" w:rsidSect="00536FD9">
      <w:pgSz w:w="11906" w:h="16838"/>
      <w:pgMar w:top="907" w:right="1134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E30"/>
    <w:multiLevelType w:val="hybridMultilevel"/>
    <w:tmpl w:val="ECA8B2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F6"/>
    <w:rsid w:val="00185918"/>
    <w:rsid w:val="00194311"/>
    <w:rsid w:val="003636F6"/>
    <w:rsid w:val="004505EF"/>
    <w:rsid w:val="00536FD9"/>
    <w:rsid w:val="00555CC4"/>
    <w:rsid w:val="005E456C"/>
    <w:rsid w:val="00613992"/>
    <w:rsid w:val="006944E3"/>
    <w:rsid w:val="007717EA"/>
    <w:rsid w:val="007E4A67"/>
    <w:rsid w:val="00830B23"/>
    <w:rsid w:val="00CF26A1"/>
    <w:rsid w:val="00D73B28"/>
    <w:rsid w:val="00E2773A"/>
    <w:rsid w:val="00E34A83"/>
    <w:rsid w:val="00F31847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6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6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SStone</dc:creator>
  <cp:lastModifiedBy>HTart</cp:lastModifiedBy>
  <cp:revision>2</cp:revision>
  <cp:lastPrinted>2016-01-26T17:42:00Z</cp:lastPrinted>
  <dcterms:created xsi:type="dcterms:W3CDTF">2016-03-10T12:03:00Z</dcterms:created>
  <dcterms:modified xsi:type="dcterms:W3CDTF">2016-03-10T12:03:00Z</dcterms:modified>
</cp:coreProperties>
</file>